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F49" w:rsidRDefault="00234F49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2BD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F481A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4D6734" w:rsidRPr="00A53F71" w:rsidRDefault="004D6734" w:rsidP="004D673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4086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4086A" w:rsidRPr="00E4086A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E4086A">
        <w:rPr>
          <w:rFonts w:ascii="Times New Roman" w:hAnsi="Times New Roman"/>
          <w:b/>
          <w:sz w:val="28"/>
          <w:szCs w:val="28"/>
          <w:u w:val="single"/>
        </w:rPr>
        <w:t>»</w:t>
      </w:r>
      <w:r w:rsidR="00E4086A" w:rsidRPr="00E4086A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E4086A">
        <w:rPr>
          <w:rFonts w:ascii="Times New Roman" w:hAnsi="Times New Roman"/>
          <w:b/>
          <w:sz w:val="28"/>
          <w:szCs w:val="28"/>
          <w:u w:val="single"/>
        </w:rPr>
        <w:t>2025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A53F71" w:rsidRPr="00A53F71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AE1911" w:rsidRPr="00A53F71">
        <w:rPr>
          <w:rFonts w:ascii="Times New Roman" w:hAnsi="Times New Roman"/>
          <w:b/>
          <w:sz w:val="28"/>
          <w:szCs w:val="28"/>
          <w:u w:val="single"/>
        </w:rPr>
        <w:t>2</w:t>
      </w:r>
      <w:r w:rsidR="00A53F71" w:rsidRPr="00A53F71">
        <w:rPr>
          <w:rFonts w:ascii="Times New Roman" w:hAnsi="Times New Roman"/>
          <w:b/>
          <w:sz w:val="28"/>
          <w:szCs w:val="28"/>
          <w:u w:val="single"/>
        </w:rPr>
        <w:t>0</w:t>
      </w:r>
      <w:r w:rsidR="00AE1911" w:rsidRPr="00A53F71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4D6734" w:rsidRPr="00C04C20" w:rsidRDefault="004D6734" w:rsidP="004D673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F56ED" w:rsidRPr="005B5BCE" w:rsidRDefault="00EC343E" w:rsidP="009F56ED">
      <w:pPr>
        <w:spacing w:after="0"/>
        <w:ind w:right="-1"/>
        <w:jc w:val="center"/>
        <w:rPr>
          <w:rFonts w:ascii="Times New Roman" w:hAnsi="Times New Roman"/>
          <w:b/>
          <w:sz w:val="27"/>
          <w:szCs w:val="27"/>
        </w:rPr>
      </w:pPr>
      <w:r w:rsidRPr="005B5BCE">
        <w:rPr>
          <w:rFonts w:ascii="Times New Roman" w:hAnsi="Times New Roman"/>
          <w:b/>
          <w:sz w:val="27"/>
          <w:szCs w:val="27"/>
        </w:rPr>
        <w:t xml:space="preserve">Про </w:t>
      </w:r>
      <w:r w:rsidR="004D6734" w:rsidRPr="005B5BCE">
        <w:rPr>
          <w:rFonts w:ascii="Times New Roman" w:hAnsi="Times New Roman"/>
          <w:b/>
          <w:sz w:val="27"/>
          <w:szCs w:val="27"/>
        </w:rPr>
        <w:t xml:space="preserve">погодження </w:t>
      </w:r>
      <w:r w:rsidR="009F56ED" w:rsidRPr="005B5BCE">
        <w:rPr>
          <w:rFonts w:ascii="Times New Roman" w:hAnsi="Times New Roman"/>
          <w:b/>
          <w:sz w:val="27"/>
          <w:szCs w:val="27"/>
        </w:rPr>
        <w:t xml:space="preserve">КП «Переяславський міський ринок» </w:t>
      </w:r>
    </w:p>
    <w:p w:rsidR="00CB60B7" w:rsidRPr="005B5BCE" w:rsidRDefault="00280C3A" w:rsidP="00280C3A">
      <w:pPr>
        <w:spacing w:after="0"/>
        <w:ind w:right="-1"/>
        <w:jc w:val="center"/>
        <w:rPr>
          <w:rFonts w:ascii="Times New Roman" w:hAnsi="Times New Roman"/>
          <w:b/>
          <w:sz w:val="27"/>
          <w:szCs w:val="27"/>
        </w:rPr>
      </w:pPr>
      <w:r w:rsidRPr="005B5BCE">
        <w:rPr>
          <w:rFonts w:ascii="Times New Roman" w:hAnsi="Times New Roman"/>
          <w:b/>
          <w:sz w:val="27"/>
          <w:szCs w:val="27"/>
        </w:rPr>
        <w:t xml:space="preserve">наміру передачі </w:t>
      </w:r>
      <w:r w:rsidR="004D6734" w:rsidRPr="005B5BCE">
        <w:rPr>
          <w:rFonts w:ascii="Times New Roman" w:hAnsi="Times New Roman"/>
          <w:b/>
          <w:sz w:val="27"/>
          <w:szCs w:val="27"/>
        </w:rPr>
        <w:t xml:space="preserve">в оренду </w:t>
      </w:r>
      <w:r w:rsidRPr="005B5BCE">
        <w:rPr>
          <w:rFonts w:ascii="Times New Roman" w:hAnsi="Times New Roman"/>
          <w:b/>
          <w:sz w:val="27"/>
          <w:szCs w:val="27"/>
        </w:rPr>
        <w:t>трьох зблокованих</w:t>
      </w:r>
      <w:r w:rsidR="00CB60B7" w:rsidRPr="005B5BCE">
        <w:rPr>
          <w:rFonts w:ascii="Times New Roman" w:hAnsi="Times New Roman"/>
          <w:b/>
          <w:sz w:val="27"/>
          <w:szCs w:val="27"/>
        </w:rPr>
        <w:t xml:space="preserve"> </w:t>
      </w:r>
      <w:r w:rsidRPr="005B5BCE">
        <w:rPr>
          <w:rFonts w:ascii="Times New Roman" w:hAnsi="Times New Roman"/>
          <w:b/>
          <w:sz w:val="27"/>
          <w:szCs w:val="27"/>
        </w:rPr>
        <w:t>тимчасових споруд «Адміністративно-офісні приміщення»</w:t>
      </w:r>
      <w:r w:rsidR="00CB60B7" w:rsidRPr="005B5BCE">
        <w:rPr>
          <w:rFonts w:ascii="Times New Roman" w:hAnsi="Times New Roman"/>
          <w:b/>
          <w:sz w:val="27"/>
          <w:szCs w:val="27"/>
        </w:rPr>
        <w:t xml:space="preserve">, </w:t>
      </w:r>
      <w:r w:rsidR="001B6A17" w:rsidRPr="005B5BCE">
        <w:rPr>
          <w:rFonts w:ascii="Times New Roman" w:hAnsi="Times New Roman"/>
          <w:b/>
          <w:sz w:val="27"/>
          <w:szCs w:val="27"/>
        </w:rPr>
        <w:t>що знаход</w:t>
      </w:r>
      <w:r w:rsidR="00CB60B7" w:rsidRPr="005B5BCE">
        <w:rPr>
          <w:rFonts w:ascii="Times New Roman" w:hAnsi="Times New Roman"/>
          <w:b/>
          <w:sz w:val="27"/>
          <w:szCs w:val="27"/>
        </w:rPr>
        <w:t>я</w:t>
      </w:r>
      <w:r w:rsidR="001B6A17" w:rsidRPr="005B5BCE">
        <w:rPr>
          <w:rFonts w:ascii="Times New Roman" w:hAnsi="Times New Roman"/>
          <w:b/>
          <w:sz w:val="27"/>
          <w:szCs w:val="27"/>
        </w:rPr>
        <w:t>ться</w:t>
      </w:r>
      <w:r w:rsidR="00CB60B7" w:rsidRPr="005B5BCE">
        <w:rPr>
          <w:rFonts w:ascii="Times New Roman" w:hAnsi="Times New Roman"/>
          <w:b/>
          <w:sz w:val="27"/>
          <w:szCs w:val="27"/>
        </w:rPr>
        <w:t xml:space="preserve"> </w:t>
      </w:r>
      <w:r w:rsidR="001B6A17" w:rsidRPr="005B5BCE">
        <w:rPr>
          <w:rFonts w:ascii="Times New Roman" w:hAnsi="Times New Roman"/>
          <w:b/>
          <w:sz w:val="27"/>
          <w:szCs w:val="27"/>
        </w:rPr>
        <w:t xml:space="preserve">за адресою: </w:t>
      </w:r>
    </w:p>
    <w:p w:rsidR="00EC343E" w:rsidRPr="005B5BCE" w:rsidRDefault="001B6A17" w:rsidP="00280C3A">
      <w:pPr>
        <w:spacing w:after="0"/>
        <w:ind w:right="-1"/>
        <w:jc w:val="center"/>
        <w:rPr>
          <w:rFonts w:ascii="Times New Roman" w:hAnsi="Times New Roman"/>
          <w:b/>
          <w:sz w:val="27"/>
          <w:szCs w:val="27"/>
        </w:rPr>
      </w:pPr>
      <w:r w:rsidRPr="005B5BCE">
        <w:rPr>
          <w:rFonts w:ascii="Times New Roman" w:hAnsi="Times New Roman"/>
          <w:b/>
          <w:sz w:val="27"/>
          <w:szCs w:val="27"/>
        </w:rPr>
        <w:t xml:space="preserve"> Переяслав, </w:t>
      </w:r>
      <w:r w:rsidR="00EE4956" w:rsidRPr="005B5BCE">
        <w:rPr>
          <w:rFonts w:ascii="Times New Roman" w:hAnsi="Times New Roman"/>
          <w:b/>
          <w:sz w:val="27"/>
          <w:szCs w:val="27"/>
        </w:rPr>
        <w:t xml:space="preserve">вул. </w:t>
      </w:r>
      <w:r w:rsidR="00CB60B7" w:rsidRPr="005B5BCE">
        <w:rPr>
          <w:rFonts w:ascii="Times New Roman" w:hAnsi="Times New Roman"/>
          <w:b/>
          <w:sz w:val="27"/>
          <w:szCs w:val="27"/>
        </w:rPr>
        <w:t xml:space="preserve">Сікорського Михайла,14 </w:t>
      </w:r>
    </w:p>
    <w:p w:rsidR="00EC343E" w:rsidRPr="005B5BCE" w:rsidRDefault="00EC343E" w:rsidP="00EC343E">
      <w:pPr>
        <w:ind w:right="-1" w:firstLine="709"/>
        <w:jc w:val="both"/>
        <w:rPr>
          <w:sz w:val="27"/>
          <w:szCs w:val="27"/>
        </w:rPr>
      </w:pPr>
    </w:p>
    <w:p w:rsidR="00EC343E" w:rsidRPr="005B5BCE" w:rsidRDefault="00EC343E" w:rsidP="00EC343E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5B5BCE">
        <w:rPr>
          <w:rFonts w:ascii="Times New Roman" w:hAnsi="Times New Roman"/>
          <w:sz w:val="27"/>
          <w:szCs w:val="27"/>
        </w:rPr>
        <w:t xml:space="preserve">Розглянувши звернення  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КП </w:t>
      </w:r>
      <w:r w:rsidR="009C73E3" w:rsidRPr="005B5BCE">
        <w:rPr>
          <w:rFonts w:ascii="Times New Roman" w:hAnsi="Times New Roman"/>
          <w:bCs/>
          <w:color w:val="050505"/>
          <w:sz w:val="27"/>
          <w:szCs w:val="27"/>
        </w:rPr>
        <w:t>«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>Переяславський міський ринок»</w:t>
      </w:r>
      <w:r w:rsidR="00E5232C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 №</w:t>
      </w:r>
      <w:r w:rsidR="00F60DB5">
        <w:rPr>
          <w:rFonts w:ascii="Times New Roman" w:hAnsi="Times New Roman"/>
          <w:bCs/>
          <w:color w:val="050505"/>
          <w:sz w:val="27"/>
          <w:szCs w:val="27"/>
        </w:rPr>
        <w:t>17/07/2/25</w:t>
      </w:r>
      <w:r w:rsidR="00E5232C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="004D6734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="00E5232C" w:rsidRPr="005B5BCE">
        <w:rPr>
          <w:rFonts w:ascii="Times New Roman" w:hAnsi="Times New Roman"/>
          <w:bCs/>
          <w:color w:val="050505"/>
          <w:sz w:val="27"/>
          <w:szCs w:val="27"/>
        </w:rPr>
        <w:t>від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="00F60DB5">
        <w:rPr>
          <w:rFonts w:ascii="Times New Roman" w:hAnsi="Times New Roman"/>
          <w:bCs/>
          <w:color w:val="050505"/>
          <w:sz w:val="27"/>
          <w:szCs w:val="27"/>
        </w:rPr>
        <w:t>17.07.</w:t>
      </w:r>
      <w:r w:rsidR="00E5232C" w:rsidRPr="005B5BCE">
        <w:rPr>
          <w:rFonts w:ascii="Times New Roman" w:hAnsi="Times New Roman"/>
          <w:bCs/>
          <w:color w:val="050505"/>
          <w:sz w:val="27"/>
          <w:szCs w:val="27"/>
        </w:rPr>
        <w:t>2025</w:t>
      </w:r>
      <w:r w:rsidR="00700B04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, про 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погодження наміру передачі в оренду та </w:t>
      </w:r>
      <w:r w:rsidR="00700B04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включення до Переліку </w:t>
      </w:r>
      <w:r w:rsidR="00A25267" w:rsidRPr="005B5BCE">
        <w:rPr>
          <w:rFonts w:ascii="Times New Roman" w:hAnsi="Times New Roman"/>
          <w:bCs/>
          <w:color w:val="050505"/>
          <w:sz w:val="27"/>
          <w:szCs w:val="27"/>
        </w:rPr>
        <w:t>першого</w:t>
      </w:r>
      <w:r w:rsidR="00700B04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 типу об’єктів комунальної власності Переяславської міської територіальної громади, що підлягають </w:t>
      </w:r>
      <w:r w:rsidR="00680415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передачі в оренду </w:t>
      </w:r>
      <w:r w:rsidR="00A25267" w:rsidRPr="005B5BCE">
        <w:rPr>
          <w:rFonts w:ascii="Times New Roman" w:hAnsi="Times New Roman"/>
          <w:bCs/>
          <w:color w:val="050505"/>
          <w:sz w:val="27"/>
          <w:szCs w:val="27"/>
        </w:rPr>
        <w:t>на аукціоні</w:t>
      </w:r>
      <w:r w:rsidR="00700B04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, 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>окремого індивідуально визначеного майна -</w:t>
      </w:r>
      <w:r w:rsidR="009B78D4">
        <w:rPr>
          <w:rFonts w:ascii="Times New Roman" w:hAnsi="Times New Roman"/>
          <w:bCs/>
          <w:color w:val="050505"/>
          <w:sz w:val="27"/>
          <w:szCs w:val="27"/>
        </w:rPr>
        <w:t xml:space="preserve"> </w:t>
      </w:r>
      <w:r w:rsidR="00CB60B7" w:rsidRPr="005B5BCE">
        <w:rPr>
          <w:rFonts w:ascii="Times New Roman" w:hAnsi="Times New Roman"/>
          <w:bCs/>
          <w:color w:val="050505"/>
          <w:sz w:val="27"/>
          <w:szCs w:val="27"/>
        </w:rPr>
        <w:t xml:space="preserve">трьох зблокованих тимчасових споруд «Адміністративно-офісні приміщення», що знаходяться за адресою: м. Переяслав, вул. Сікорського Михайла,14, є комунальною власністю Переяславської міської територіальної громади та перебувають на балансі підприємства, </w:t>
      </w:r>
      <w:r w:rsidRPr="005B5BCE">
        <w:rPr>
          <w:rFonts w:ascii="Times New Roman" w:hAnsi="Times New Roman"/>
          <w:sz w:val="27"/>
          <w:szCs w:val="27"/>
        </w:rPr>
        <w:t xml:space="preserve">відповідно до Закону України «Про оренду державного та комунального майна», </w:t>
      </w:r>
      <w:r w:rsidRPr="005B5BCE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 №</w:t>
      </w:r>
      <w:r w:rsidRPr="005B5BCE">
        <w:rPr>
          <w:rFonts w:ascii="Helvetica" w:hAnsi="Helvetica" w:cs="Helvetica"/>
          <w:b/>
          <w:bCs/>
          <w:color w:val="050505"/>
          <w:sz w:val="27"/>
          <w:szCs w:val="27"/>
          <w:shd w:val="clear" w:color="auto" w:fill="FFFFFF"/>
        </w:rPr>
        <w:t xml:space="preserve"> </w:t>
      </w:r>
      <w:r w:rsidRPr="005B5BCE">
        <w:rPr>
          <w:rFonts w:ascii="Times New Roman" w:hAnsi="Times New Roman"/>
          <w:bCs/>
          <w:color w:val="050505"/>
          <w:sz w:val="27"/>
          <w:szCs w:val="27"/>
          <w:shd w:val="clear" w:color="auto" w:fill="FFFFFF"/>
        </w:rPr>
        <w:t>483</w:t>
      </w:r>
      <w:r w:rsidRPr="005B5BCE">
        <w:rPr>
          <w:rFonts w:ascii="Times New Roman" w:hAnsi="Times New Roman"/>
          <w:bCs/>
          <w:sz w:val="27"/>
          <w:szCs w:val="27"/>
        </w:rPr>
        <w:t>,</w:t>
      </w:r>
      <w:r w:rsidRPr="005B5BCE">
        <w:rPr>
          <w:rFonts w:ascii="Times New Roman" w:hAnsi="Times New Roman"/>
          <w:sz w:val="27"/>
          <w:szCs w:val="27"/>
        </w:rPr>
        <w:t xml:space="preserve"> рішення Переяславської міської ради від 22.10.2020 № 128-92-</w:t>
      </w:r>
      <w:r w:rsidRPr="005B5BCE">
        <w:rPr>
          <w:rFonts w:ascii="Times New Roman" w:hAnsi="Times New Roman"/>
          <w:sz w:val="27"/>
          <w:szCs w:val="27"/>
          <w:lang w:val="en-US"/>
        </w:rPr>
        <w:t>V</w:t>
      </w:r>
      <w:r w:rsidRPr="005B5BCE">
        <w:rPr>
          <w:rFonts w:ascii="Times New Roman" w:hAnsi="Times New Roman"/>
          <w:sz w:val="27"/>
          <w:szCs w:val="27"/>
        </w:rPr>
        <w:t>ІІ “Про внесення змін до рішення Переяславської міської ради від 20.08.2020 № 26-89-</w:t>
      </w:r>
      <w:r w:rsidRPr="005B5BCE">
        <w:rPr>
          <w:rFonts w:ascii="Times New Roman" w:hAnsi="Times New Roman"/>
          <w:sz w:val="27"/>
          <w:szCs w:val="27"/>
          <w:lang w:val="en-US"/>
        </w:rPr>
        <w:t>V</w:t>
      </w:r>
      <w:r w:rsidRPr="005B5BCE">
        <w:rPr>
          <w:rFonts w:ascii="Times New Roman" w:hAnsi="Times New Roman"/>
          <w:sz w:val="27"/>
          <w:szCs w:val="27"/>
        </w:rPr>
        <w:t>ІІ «Про деякі питання оренди комунального майна», керуючись пунктом  31  частини 1 статті 26, статтею 60 Закону України  «Про місцеве самоврядування в Україні»  міська рада</w:t>
      </w:r>
    </w:p>
    <w:p w:rsidR="00EC343E" w:rsidRPr="005B5BCE" w:rsidRDefault="00EC343E" w:rsidP="00E5232C">
      <w:pPr>
        <w:jc w:val="both"/>
        <w:rPr>
          <w:rFonts w:ascii="Times New Roman" w:hAnsi="Times New Roman"/>
          <w:b/>
          <w:bCs/>
          <w:sz w:val="27"/>
          <w:szCs w:val="27"/>
        </w:rPr>
      </w:pPr>
      <w:r w:rsidRPr="005B5BCE">
        <w:rPr>
          <w:rFonts w:ascii="Times New Roman" w:hAnsi="Times New Roman"/>
          <w:b/>
          <w:bCs/>
          <w:sz w:val="27"/>
          <w:szCs w:val="27"/>
        </w:rPr>
        <w:t>ВИРІШИЛА:</w:t>
      </w:r>
    </w:p>
    <w:p w:rsidR="004D6734" w:rsidRPr="005B5BCE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5B5BCE">
        <w:rPr>
          <w:rFonts w:ascii="Times New Roman" w:hAnsi="Times New Roman"/>
          <w:color w:val="000000"/>
          <w:sz w:val="27"/>
          <w:szCs w:val="27"/>
        </w:rPr>
        <w:t xml:space="preserve">       1. Погодити </w:t>
      </w:r>
      <w:r w:rsidR="00266569" w:rsidRPr="005B5BCE">
        <w:rPr>
          <w:rFonts w:ascii="Times New Roman" w:hAnsi="Times New Roman"/>
          <w:color w:val="000000"/>
          <w:sz w:val="27"/>
          <w:szCs w:val="27"/>
        </w:rPr>
        <w:t xml:space="preserve"> КП «</w:t>
      </w:r>
      <w:r w:rsidR="00CB60B7" w:rsidRPr="005B5BCE">
        <w:rPr>
          <w:rFonts w:ascii="Times New Roman" w:hAnsi="Times New Roman"/>
          <w:color w:val="000000"/>
          <w:sz w:val="27"/>
          <w:szCs w:val="27"/>
        </w:rPr>
        <w:t xml:space="preserve">Переяславський міський ринок» </w:t>
      </w:r>
      <w:r w:rsidR="00266569" w:rsidRP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5B5BCE">
        <w:rPr>
          <w:rFonts w:ascii="Times New Roman" w:hAnsi="Times New Roman"/>
          <w:color w:val="000000"/>
          <w:sz w:val="27"/>
          <w:szCs w:val="27"/>
        </w:rPr>
        <w:t xml:space="preserve">намір передачі в </w:t>
      </w:r>
      <w:r w:rsidR="00CB60B7" w:rsidRPr="005B5BCE">
        <w:rPr>
          <w:rFonts w:ascii="Times New Roman" w:hAnsi="Times New Roman"/>
          <w:color w:val="000000"/>
          <w:sz w:val="27"/>
          <w:szCs w:val="27"/>
        </w:rPr>
        <w:t xml:space="preserve">оренду окремого індивідуально визначеного </w:t>
      </w:r>
      <w:r w:rsidRP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комунального майна та включити його до Переліку  першого типу об’єктів, щодо яких прийнято рішення про передачу в оренду на аукціоні:</w:t>
      </w:r>
    </w:p>
    <w:p w:rsidR="004D6734" w:rsidRPr="005B5BCE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</w:p>
    <w:tbl>
      <w:tblPr>
        <w:tblStyle w:val="a5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0"/>
        <w:gridCol w:w="2862"/>
        <w:gridCol w:w="2593"/>
        <w:gridCol w:w="1090"/>
        <w:gridCol w:w="992"/>
        <w:gridCol w:w="1420"/>
      </w:tblGrid>
      <w:tr w:rsidR="00924AA7" w:rsidRPr="005B5BCE" w:rsidTr="005B5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7" w:rsidRPr="005B5BCE" w:rsidRDefault="00924AA7" w:rsidP="00CB60B7">
            <w:pPr>
              <w:ind w:left="-108"/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5B5BCE">
              <w:rPr>
                <w:rFonts w:ascii="Times New Roman" w:hAnsi="Times New Roman"/>
                <w:b/>
                <w:lang w:val="uk-UA" w:eastAsia="en-US"/>
              </w:rPr>
              <w:t xml:space="preserve">№ </w:t>
            </w:r>
            <w:proofErr w:type="spellStart"/>
            <w:r w:rsidRPr="005B5BCE">
              <w:rPr>
                <w:rFonts w:ascii="Times New Roman" w:hAnsi="Times New Roman"/>
                <w:b/>
                <w:lang w:val="uk-UA" w:eastAsia="en-US"/>
              </w:rPr>
              <w:t>пп</w:t>
            </w:r>
            <w:proofErr w:type="spellEnd"/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7" w:rsidRPr="005B5BCE" w:rsidRDefault="00924AA7" w:rsidP="0015689A">
            <w:pPr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5B5BCE">
              <w:rPr>
                <w:rFonts w:ascii="Times New Roman" w:hAnsi="Times New Roman"/>
                <w:b/>
                <w:lang w:val="uk-UA" w:eastAsia="en-US"/>
              </w:rPr>
              <w:t>Назва об’єкту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7" w:rsidRPr="005B5BCE" w:rsidRDefault="00924AA7" w:rsidP="0015689A">
            <w:pPr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5B5BCE">
              <w:rPr>
                <w:rFonts w:ascii="Times New Roman" w:hAnsi="Times New Roman"/>
                <w:b/>
                <w:lang w:val="uk-UA" w:eastAsia="en-US"/>
              </w:rPr>
              <w:t>Адреса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7" w:rsidRPr="005B5BCE" w:rsidRDefault="00924AA7" w:rsidP="0015689A">
            <w:pPr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5B5BCE">
              <w:rPr>
                <w:rFonts w:ascii="Times New Roman" w:hAnsi="Times New Roman"/>
                <w:b/>
                <w:lang w:val="uk-UA" w:eastAsia="en-US"/>
              </w:rPr>
              <w:t xml:space="preserve">Площа, </w:t>
            </w:r>
            <w:r w:rsidRPr="005B5BCE">
              <w:rPr>
                <w:rStyle w:val="a4"/>
                <w:rFonts w:ascii="Times New Roman" w:eastAsia="Calibri" w:hAnsi="Times New Roman"/>
                <w:b/>
                <w:color w:val="auto"/>
                <w:lang w:val="uk-UA" w:eastAsia="en-US"/>
              </w:rPr>
              <w:t>м²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A7" w:rsidRPr="005B5BCE" w:rsidRDefault="00924AA7" w:rsidP="00DA1A3F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5B5BCE">
              <w:rPr>
                <w:rFonts w:ascii="Times New Roman" w:hAnsi="Times New Roman"/>
                <w:b/>
                <w:lang w:eastAsia="en-US"/>
              </w:rPr>
              <w:t>Термін</w:t>
            </w:r>
            <w:proofErr w:type="spellEnd"/>
            <w:r w:rsidRPr="005B5BCE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5B5BCE">
              <w:rPr>
                <w:rFonts w:ascii="Times New Roman" w:hAnsi="Times New Roman"/>
                <w:b/>
                <w:lang w:eastAsia="en-US"/>
              </w:rPr>
              <w:t>оренди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CE" w:rsidRDefault="00924AA7" w:rsidP="0015689A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5B5BCE">
              <w:rPr>
                <w:rFonts w:ascii="Times New Roman" w:hAnsi="Times New Roman"/>
                <w:b/>
                <w:lang w:eastAsia="en-US"/>
              </w:rPr>
              <w:t>Цільове</w:t>
            </w:r>
            <w:proofErr w:type="spellEnd"/>
            <w:r w:rsidRPr="005B5BCE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5B5BCE">
              <w:rPr>
                <w:rFonts w:ascii="Times New Roman" w:hAnsi="Times New Roman"/>
                <w:b/>
                <w:lang w:eastAsia="en-US"/>
              </w:rPr>
              <w:t>призначен</w:t>
            </w:r>
            <w:proofErr w:type="spellEnd"/>
            <w:r w:rsidR="005B5BCE">
              <w:rPr>
                <w:rFonts w:ascii="Times New Roman" w:hAnsi="Times New Roman"/>
                <w:b/>
                <w:lang w:eastAsia="en-US"/>
              </w:rPr>
              <w:t>-</w:t>
            </w:r>
          </w:p>
          <w:p w:rsidR="00924AA7" w:rsidRPr="005B5BCE" w:rsidRDefault="00924AA7" w:rsidP="0015689A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5B5BCE">
              <w:rPr>
                <w:rFonts w:ascii="Times New Roman" w:hAnsi="Times New Roman"/>
                <w:b/>
                <w:lang w:eastAsia="en-US"/>
              </w:rPr>
              <w:t>ня</w:t>
            </w:r>
            <w:proofErr w:type="spellEnd"/>
          </w:p>
        </w:tc>
      </w:tr>
      <w:tr w:rsidR="00924AA7" w:rsidRPr="00312BDB" w:rsidTr="005B5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7" w:rsidRPr="00CB60B7" w:rsidRDefault="00924AA7" w:rsidP="0015689A">
            <w:pPr>
              <w:rPr>
                <w:rFonts w:ascii="Times New Roman" w:hAnsi="Times New Roman"/>
                <w:lang w:val="uk-UA" w:eastAsia="en-US"/>
              </w:rPr>
            </w:pPr>
            <w:r w:rsidRPr="00CB60B7">
              <w:rPr>
                <w:rFonts w:ascii="Times New Roman" w:hAnsi="Times New Roman"/>
                <w:lang w:val="uk-UA" w:eastAsia="en-US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A7" w:rsidRPr="00CB60B7" w:rsidRDefault="00924AA7" w:rsidP="004D6734">
            <w:pPr>
              <w:rPr>
                <w:lang w:val="uk-UA"/>
              </w:rPr>
            </w:pPr>
            <w:r w:rsidRPr="00CB60B7">
              <w:rPr>
                <w:rStyle w:val="a4"/>
                <w:rFonts w:ascii="Times New Roman" w:eastAsia="Calibri" w:hAnsi="Times New Roman"/>
                <w:color w:val="auto"/>
                <w:u w:val="none"/>
                <w:lang w:val="uk-UA" w:eastAsia="en-US"/>
              </w:rPr>
              <w:t>Три зблоковані  тимчасові споруди «Адміністративно-офісні приміщення»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ED" w:rsidRDefault="00924AA7" w:rsidP="0015689A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Київська область,</w:t>
            </w:r>
          </w:p>
          <w:p w:rsidR="00924AA7" w:rsidRPr="00CB60B7" w:rsidRDefault="00924AA7" w:rsidP="0015689A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CB60B7">
              <w:rPr>
                <w:rFonts w:ascii="Times New Roman" w:hAnsi="Times New Roman"/>
                <w:lang w:val="uk-UA" w:eastAsia="en-US"/>
              </w:rPr>
              <w:t>Бориспільський район</w:t>
            </w:r>
            <w:r>
              <w:rPr>
                <w:rFonts w:ascii="Times New Roman" w:hAnsi="Times New Roman"/>
                <w:lang w:val="uk-UA" w:eastAsia="en-US"/>
              </w:rPr>
              <w:t>,</w:t>
            </w:r>
            <w:r w:rsidRPr="00CB60B7">
              <w:rPr>
                <w:rFonts w:ascii="Times New Roman" w:hAnsi="Times New Roman"/>
                <w:lang w:val="uk-UA" w:eastAsia="en-US"/>
              </w:rPr>
              <w:t xml:space="preserve"> </w:t>
            </w:r>
          </w:p>
          <w:p w:rsidR="00924AA7" w:rsidRPr="00CB60B7" w:rsidRDefault="00924AA7" w:rsidP="0015689A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CB60B7">
              <w:rPr>
                <w:rFonts w:ascii="Times New Roman" w:hAnsi="Times New Roman"/>
                <w:lang w:val="uk-UA" w:eastAsia="en-US"/>
              </w:rPr>
              <w:t>м. Переяслав,</w:t>
            </w:r>
          </w:p>
          <w:p w:rsidR="00924AA7" w:rsidRPr="00CB60B7" w:rsidRDefault="00924AA7" w:rsidP="0015689A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CB60B7">
              <w:rPr>
                <w:rFonts w:ascii="Times New Roman" w:hAnsi="Times New Roman"/>
                <w:lang w:val="uk-UA" w:eastAsia="en-US"/>
              </w:rPr>
              <w:t xml:space="preserve">вул. Сікорського </w:t>
            </w:r>
            <w:r w:rsidRPr="00CB60B7">
              <w:rPr>
                <w:rFonts w:ascii="Times New Roman" w:hAnsi="Times New Roman"/>
                <w:lang w:val="uk-UA" w:eastAsia="en-US"/>
              </w:rPr>
              <w:lastRenderedPageBreak/>
              <w:t>Михайла,14</w:t>
            </w:r>
          </w:p>
          <w:p w:rsidR="00924AA7" w:rsidRPr="00CB60B7" w:rsidRDefault="00924AA7" w:rsidP="0015689A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A7" w:rsidRPr="00CB60B7" w:rsidRDefault="008424AD" w:rsidP="00BE6749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u w:val="none"/>
                <w:lang w:val="uk-UA" w:eastAsia="en-US"/>
              </w:rPr>
              <w:lastRenderedPageBreak/>
              <w:t>48</w:t>
            </w:r>
            <w:bookmarkStart w:id="0" w:name="_GoBack"/>
            <w:bookmarkEnd w:id="0"/>
            <w:r w:rsidR="00BE6749">
              <w:rPr>
                <w:rStyle w:val="a4"/>
                <w:rFonts w:ascii="Times New Roman" w:eastAsia="Calibri" w:hAnsi="Times New Roman"/>
                <w:color w:val="auto"/>
                <w:u w:val="none"/>
                <w:lang w:val="uk-UA" w:eastAsia="en-US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A7" w:rsidRPr="00CB60B7" w:rsidRDefault="00924AA7" w:rsidP="00DA1A3F">
            <w:pPr>
              <w:jc w:val="center"/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</w:pPr>
            <w:r w:rsidRPr="00CB60B7"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 xml:space="preserve">5 </w:t>
            </w:r>
            <w:proofErr w:type="spellStart"/>
            <w:r w:rsidRPr="00CB60B7"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>років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CE" w:rsidRDefault="00924AA7" w:rsidP="0015689A">
            <w:pPr>
              <w:jc w:val="center"/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</w:pPr>
            <w:proofErr w:type="spellStart"/>
            <w:r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>Офісні</w:t>
            </w:r>
            <w:proofErr w:type="spellEnd"/>
            <w:r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>примі</w:t>
            </w:r>
            <w:proofErr w:type="spellEnd"/>
            <w:r w:rsidR="005B5BCE"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>-</w:t>
            </w:r>
          </w:p>
          <w:p w:rsidR="00924AA7" w:rsidRPr="00CB60B7" w:rsidRDefault="00924AA7" w:rsidP="0015689A">
            <w:pPr>
              <w:jc w:val="center"/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</w:pPr>
            <w:proofErr w:type="spellStart"/>
            <w:r>
              <w:rPr>
                <w:rStyle w:val="a4"/>
                <w:rFonts w:ascii="Times New Roman" w:eastAsia="Calibri" w:hAnsi="Times New Roman"/>
                <w:color w:val="auto"/>
                <w:u w:val="none"/>
                <w:lang w:eastAsia="en-US"/>
              </w:rPr>
              <w:t>щення</w:t>
            </w:r>
            <w:proofErr w:type="spellEnd"/>
          </w:p>
        </w:tc>
      </w:tr>
    </w:tbl>
    <w:p w:rsidR="005B5BCE" w:rsidRPr="006F3174" w:rsidRDefault="005B5BCE" w:rsidP="005B5BCE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143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lastRenderedPageBreak/>
        <w:t xml:space="preserve">         2. 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КП  «Переяславськ</w:t>
      </w: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ий міський ринок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» при оголошенні аукціону з оренди майна, вказаного в п.1 цього рішення, встановити додаткові умови  оренди       майна:</w:t>
      </w:r>
    </w:p>
    <w:p w:rsidR="005B5BCE" w:rsidRPr="006F3174" w:rsidRDefault="005B5BCE" w:rsidP="005B5BCE">
      <w:pPr>
        <w:pStyle w:val="a3"/>
        <w:shd w:val="clear" w:color="auto" w:fill="FFFFFF"/>
        <w:autoSpaceDE w:val="0"/>
        <w:autoSpaceDN w:val="0"/>
        <w:adjustRightInd w:val="0"/>
        <w:spacing w:after="0"/>
        <w:ind w:left="142" w:right="-143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    2.1. 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для </w:t>
      </w:r>
      <w:r w:rsidRPr="006F3174">
        <w:rPr>
          <w:rFonts w:ascii="Times New Roman" w:hAnsi="Times New Roman"/>
          <w:sz w:val="27"/>
          <w:szCs w:val="27"/>
        </w:rPr>
        <w:t xml:space="preserve">розміщення </w:t>
      </w:r>
      <w:r>
        <w:rPr>
          <w:rFonts w:ascii="Times New Roman" w:hAnsi="Times New Roman"/>
          <w:sz w:val="27"/>
          <w:szCs w:val="27"/>
        </w:rPr>
        <w:t>офісного приміщення</w:t>
      </w:r>
      <w:r w:rsidRPr="006F3174">
        <w:rPr>
          <w:rFonts w:ascii="Times New Roman" w:hAnsi="Times New Roman"/>
          <w:sz w:val="27"/>
          <w:szCs w:val="27"/>
        </w:rPr>
        <w:t xml:space="preserve"> 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(відповідно до </w:t>
      </w: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абзацу 5 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п.</w:t>
      </w:r>
      <w:r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54</w:t>
      </w:r>
      <w:r w:rsidRPr="006F3174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Порядку передачі в оренду державного та комунального майна, затвердженого Постановою Кабінету Міністрів України від 03.06.2020 №483).  </w:t>
      </w:r>
    </w:p>
    <w:p w:rsidR="004D6734" w:rsidRPr="005B5BCE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5B5BCE">
        <w:rPr>
          <w:rFonts w:ascii="Times New Roman" w:hAnsi="Times New Roman"/>
          <w:color w:val="000000"/>
          <w:sz w:val="28"/>
          <w:szCs w:val="28"/>
        </w:rPr>
        <w:t>3</w:t>
      </w:r>
      <w:r w:rsidRPr="005B5BCE">
        <w:rPr>
          <w:rFonts w:ascii="Times New Roman" w:hAnsi="Times New Roman"/>
          <w:color w:val="000000"/>
          <w:sz w:val="27"/>
          <w:szCs w:val="27"/>
        </w:rPr>
        <w:t>. КП «</w:t>
      </w:r>
      <w:r w:rsidR="009C76CB" w:rsidRPr="005B5BCE">
        <w:rPr>
          <w:rFonts w:ascii="Times New Roman" w:hAnsi="Times New Roman"/>
          <w:color w:val="000000"/>
          <w:sz w:val="27"/>
          <w:szCs w:val="27"/>
        </w:rPr>
        <w:t>Переяславський міський ринок</w:t>
      </w:r>
      <w:r w:rsidRPr="005B5BCE">
        <w:rPr>
          <w:rFonts w:ascii="Times New Roman" w:hAnsi="Times New Roman"/>
          <w:color w:val="000000"/>
          <w:sz w:val="27"/>
          <w:szCs w:val="27"/>
        </w:rPr>
        <w:t xml:space="preserve">» </w:t>
      </w:r>
      <w:r w:rsidRP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внести інформацію про потенційний об’єкт оренди, </w:t>
      </w:r>
      <w:r w:rsidRPr="005B5BCE">
        <w:rPr>
          <w:rFonts w:ascii="Times New Roman" w:hAnsi="Times New Roman"/>
          <w:bCs/>
          <w:sz w:val="27"/>
          <w:szCs w:val="27"/>
        </w:rPr>
        <w:t>зазначений в п. 1 цього рішення,</w:t>
      </w:r>
      <w:r w:rsidRP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до ЕТС та </w:t>
      </w:r>
      <w:r w:rsidRPr="005B5BCE">
        <w:rPr>
          <w:rFonts w:ascii="Times New Roman" w:hAnsi="Times New Roman"/>
          <w:bCs/>
          <w:sz w:val="27"/>
          <w:szCs w:val="27"/>
        </w:rPr>
        <w:t>здійснити передачу його в оренду в порядку, передбаченому чинним законодавством.</w:t>
      </w:r>
    </w:p>
    <w:p w:rsidR="004D6734" w:rsidRPr="005B5BCE" w:rsidRDefault="004D6734" w:rsidP="004D6734">
      <w:pPr>
        <w:shd w:val="clear" w:color="auto" w:fill="FFFFFF"/>
        <w:autoSpaceDE w:val="0"/>
        <w:autoSpaceDN w:val="0"/>
        <w:adjustRightInd w:val="0"/>
        <w:spacing w:after="0"/>
        <w:ind w:left="360" w:right="-285"/>
        <w:jc w:val="both"/>
        <w:rPr>
          <w:rFonts w:ascii="Times New Roman" w:hAnsi="Times New Roman"/>
          <w:sz w:val="27"/>
          <w:szCs w:val="27"/>
        </w:rPr>
      </w:pPr>
      <w:r w:rsidRP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   </w:t>
      </w:r>
      <w:r w:rsid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4</w:t>
      </w:r>
      <w:r w:rsidRPr="005B5BCE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. Контроль</w:t>
      </w:r>
      <w:r w:rsidRPr="005B5BCE">
        <w:rPr>
          <w:rFonts w:ascii="Times New Roman" w:hAnsi="Times New Roman"/>
          <w:sz w:val="27"/>
          <w:szCs w:val="27"/>
        </w:rPr>
        <w:t xml:space="preserve"> за виконанням даного рішення покласти  на постійну комісію </w:t>
      </w:r>
    </w:p>
    <w:p w:rsidR="004D6734" w:rsidRPr="005B5BCE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jc w:val="both"/>
        <w:rPr>
          <w:rFonts w:ascii="Times New Roman" w:hAnsi="Times New Roman"/>
          <w:sz w:val="27"/>
          <w:szCs w:val="27"/>
        </w:rPr>
      </w:pPr>
      <w:r w:rsidRPr="005B5BCE">
        <w:rPr>
          <w:rFonts w:ascii="Times New Roman" w:hAnsi="Times New Roman"/>
          <w:sz w:val="27"/>
          <w:szCs w:val="27"/>
        </w:rPr>
        <w:t>з питань земельних відносин, комунальної власності, будівництва та архітектури.</w:t>
      </w:r>
    </w:p>
    <w:p w:rsidR="004D6734" w:rsidRPr="005B5BCE" w:rsidRDefault="004D6734" w:rsidP="004D6734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7"/>
          <w:szCs w:val="27"/>
        </w:rPr>
      </w:pPr>
      <w:r w:rsidRPr="005B5BCE">
        <w:rPr>
          <w:rFonts w:ascii="Times New Roman" w:hAnsi="Times New Roman"/>
          <w:sz w:val="27"/>
          <w:szCs w:val="27"/>
        </w:rPr>
        <w:t xml:space="preserve">        </w:t>
      </w:r>
      <w:r w:rsidR="005B5BCE">
        <w:rPr>
          <w:rFonts w:ascii="Times New Roman" w:hAnsi="Times New Roman"/>
          <w:sz w:val="27"/>
          <w:szCs w:val="27"/>
        </w:rPr>
        <w:t>5</w:t>
      </w:r>
      <w:r w:rsidRPr="005B5BCE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діяльності виконавчих органів ради Ольгу  ОГІЄВИЧ.</w:t>
      </w:r>
    </w:p>
    <w:p w:rsidR="004D6734" w:rsidRDefault="004D6734" w:rsidP="004D6734">
      <w:pPr>
        <w:spacing w:after="0"/>
        <w:ind w:right="-284"/>
        <w:jc w:val="both"/>
        <w:rPr>
          <w:rFonts w:ascii="Times New Roman" w:hAnsi="Times New Roman"/>
          <w:b/>
          <w:sz w:val="27"/>
          <w:szCs w:val="27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B3538" w:rsidRDefault="007B3538" w:rsidP="007B353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C73E3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9C73E3">
        <w:rPr>
          <w:rFonts w:ascii="Times New Roman" w:hAnsi="Times New Roman"/>
          <w:b/>
          <w:sz w:val="28"/>
          <w:szCs w:val="28"/>
        </w:rPr>
        <w:t>В</w:t>
      </w:r>
      <w:r w:rsidR="000C46A4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0C46A4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185EC5" w:rsidRDefault="007B3538" w:rsidP="007B3538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7B3538" w:rsidRDefault="007B3538" w:rsidP="00E5232C">
      <w:pPr>
        <w:spacing w:after="0"/>
        <w:rPr>
          <w:rFonts w:asciiTheme="minorHAnsi" w:hAnsiTheme="minorHAnsi" w:cstheme="minorBidi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5A4A" w:rsidRDefault="00B45A4A" w:rsidP="007B3538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sectPr w:rsidR="00B45A4A" w:rsidSect="00B45A4A">
      <w:pgSz w:w="11906" w:h="16838"/>
      <w:pgMar w:top="567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C51CD"/>
    <w:multiLevelType w:val="hybridMultilevel"/>
    <w:tmpl w:val="31E200E0"/>
    <w:lvl w:ilvl="0" w:tplc="547EED9C">
      <w:start w:val="3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2" w:hanging="360"/>
      </w:pPr>
    </w:lvl>
    <w:lvl w:ilvl="2" w:tplc="0422001B" w:tentative="1">
      <w:start w:val="1"/>
      <w:numFmt w:val="lowerRoman"/>
      <w:lvlText w:val="%3."/>
      <w:lvlJc w:val="right"/>
      <w:pPr>
        <w:ind w:left="2692" w:hanging="180"/>
      </w:pPr>
    </w:lvl>
    <w:lvl w:ilvl="3" w:tplc="0422000F" w:tentative="1">
      <w:start w:val="1"/>
      <w:numFmt w:val="decimal"/>
      <w:lvlText w:val="%4."/>
      <w:lvlJc w:val="left"/>
      <w:pPr>
        <w:ind w:left="3412" w:hanging="360"/>
      </w:pPr>
    </w:lvl>
    <w:lvl w:ilvl="4" w:tplc="04220019" w:tentative="1">
      <w:start w:val="1"/>
      <w:numFmt w:val="lowerLetter"/>
      <w:lvlText w:val="%5."/>
      <w:lvlJc w:val="left"/>
      <w:pPr>
        <w:ind w:left="4132" w:hanging="360"/>
      </w:pPr>
    </w:lvl>
    <w:lvl w:ilvl="5" w:tplc="0422001B" w:tentative="1">
      <w:start w:val="1"/>
      <w:numFmt w:val="lowerRoman"/>
      <w:lvlText w:val="%6."/>
      <w:lvlJc w:val="right"/>
      <w:pPr>
        <w:ind w:left="4852" w:hanging="180"/>
      </w:pPr>
    </w:lvl>
    <w:lvl w:ilvl="6" w:tplc="0422000F" w:tentative="1">
      <w:start w:val="1"/>
      <w:numFmt w:val="decimal"/>
      <w:lvlText w:val="%7."/>
      <w:lvlJc w:val="left"/>
      <w:pPr>
        <w:ind w:left="5572" w:hanging="360"/>
      </w:pPr>
    </w:lvl>
    <w:lvl w:ilvl="7" w:tplc="04220019" w:tentative="1">
      <w:start w:val="1"/>
      <w:numFmt w:val="lowerLetter"/>
      <w:lvlText w:val="%8."/>
      <w:lvlJc w:val="left"/>
      <w:pPr>
        <w:ind w:left="6292" w:hanging="360"/>
      </w:pPr>
    </w:lvl>
    <w:lvl w:ilvl="8" w:tplc="0422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" w15:restartNumberingAfterBreak="0">
    <w:nsid w:val="1C2E4178"/>
    <w:multiLevelType w:val="hybridMultilevel"/>
    <w:tmpl w:val="94D8D148"/>
    <w:lvl w:ilvl="0" w:tplc="4EA4534A">
      <w:start w:val="6"/>
      <w:numFmt w:val="decimal"/>
      <w:lvlText w:val="%1."/>
      <w:lvlJc w:val="left"/>
      <w:pPr>
        <w:ind w:left="360" w:hanging="360"/>
      </w:pPr>
      <w:rPr>
        <w:rFonts w:hint="default"/>
        <w:color w:val="050505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7F1EFA"/>
    <w:multiLevelType w:val="multilevel"/>
    <w:tmpl w:val="A3F20C8E"/>
    <w:lvl w:ilvl="0">
      <w:start w:val="1"/>
      <w:numFmt w:val="decimal"/>
      <w:lvlText w:val="%1."/>
      <w:lvlJc w:val="left"/>
      <w:pPr>
        <w:ind w:left="862" w:hanging="72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lvlText w:val="10.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 w15:restartNumberingAfterBreak="0">
    <w:nsid w:val="521A6D64"/>
    <w:multiLevelType w:val="hybridMultilevel"/>
    <w:tmpl w:val="3E968830"/>
    <w:lvl w:ilvl="0" w:tplc="041CE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513A8"/>
    <w:rsid w:val="00062BD3"/>
    <w:rsid w:val="000842FA"/>
    <w:rsid w:val="000C46A4"/>
    <w:rsid w:val="00104565"/>
    <w:rsid w:val="00113280"/>
    <w:rsid w:val="00164383"/>
    <w:rsid w:val="001652CC"/>
    <w:rsid w:val="00185EC5"/>
    <w:rsid w:val="00196222"/>
    <w:rsid w:val="001A34A1"/>
    <w:rsid w:val="001B6A17"/>
    <w:rsid w:val="001B7E22"/>
    <w:rsid w:val="00217FCD"/>
    <w:rsid w:val="00222BF5"/>
    <w:rsid w:val="0022368A"/>
    <w:rsid w:val="00234F49"/>
    <w:rsid w:val="00260BDE"/>
    <w:rsid w:val="00266569"/>
    <w:rsid w:val="00276961"/>
    <w:rsid w:val="00280C3A"/>
    <w:rsid w:val="00334037"/>
    <w:rsid w:val="003365B5"/>
    <w:rsid w:val="00360985"/>
    <w:rsid w:val="00362C59"/>
    <w:rsid w:val="003634C7"/>
    <w:rsid w:val="003845DB"/>
    <w:rsid w:val="003E5CFB"/>
    <w:rsid w:val="00400CDA"/>
    <w:rsid w:val="00401102"/>
    <w:rsid w:val="004015F4"/>
    <w:rsid w:val="00426136"/>
    <w:rsid w:val="00442741"/>
    <w:rsid w:val="00465088"/>
    <w:rsid w:val="00481143"/>
    <w:rsid w:val="004C755D"/>
    <w:rsid w:val="004D6734"/>
    <w:rsid w:val="005040D3"/>
    <w:rsid w:val="00520FDD"/>
    <w:rsid w:val="00542286"/>
    <w:rsid w:val="00554AE0"/>
    <w:rsid w:val="00572ED9"/>
    <w:rsid w:val="00577BB0"/>
    <w:rsid w:val="005B5BCE"/>
    <w:rsid w:val="005C2154"/>
    <w:rsid w:val="006132AF"/>
    <w:rsid w:val="00670CB2"/>
    <w:rsid w:val="0067388D"/>
    <w:rsid w:val="00680415"/>
    <w:rsid w:val="00680D7B"/>
    <w:rsid w:val="006846AE"/>
    <w:rsid w:val="00696291"/>
    <w:rsid w:val="006A3353"/>
    <w:rsid w:val="00700B04"/>
    <w:rsid w:val="00705708"/>
    <w:rsid w:val="00720788"/>
    <w:rsid w:val="0074725E"/>
    <w:rsid w:val="00794E07"/>
    <w:rsid w:val="007B3538"/>
    <w:rsid w:val="007E0676"/>
    <w:rsid w:val="007F79DE"/>
    <w:rsid w:val="00800C3E"/>
    <w:rsid w:val="008424AD"/>
    <w:rsid w:val="00861242"/>
    <w:rsid w:val="008619B8"/>
    <w:rsid w:val="00874BAF"/>
    <w:rsid w:val="00896298"/>
    <w:rsid w:val="008B3406"/>
    <w:rsid w:val="008D7874"/>
    <w:rsid w:val="008E04A5"/>
    <w:rsid w:val="008E5C3D"/>
    <w:rsid w:val="008F5341"/>
    <w:rsid w:val="00924AA7"/>
    <w:rsid w:val="009429A8"/>
    <w:rsid w:val="0094306F"/>
    <w:rsid w:val="009802D6"/>
    <w:rsid w:val="009922EB"/>
    <w:rsid w:val="009A2479"/>
    <w:rsid w:val="009B78D4"/>
    <w:rsid w:val="009C4224"/>
    <w:rsid w:val="009C73E3"/>
    <w:rsid w:val="009C76CB"/>
    <w:rsid w:val="009E595C"/>
    <w:rsid w:val="009F56ED"/>
    <w:rsid w:val="00A11DB8"/>
    <w:rsid w:val="00A25267"/>
    <w:rsid w:val="00A32B03"/>
    <w:rsid w:val="00A4328D"/>
    <w:rsid w:val="00A53F71"/>
    <w:rsid w:val="00A70168"/>
    <w:rsid w:val="00A836CB"/>
    <w:rsid w:val="00A863EF"/>
    <w:rsid w:val="00AB6E6B"/>
    <w:rsid w:val="00AC5646"/>
    <w:rsid w:val="00AE1911"/>
    <w:rsid w:val="00B00202"/>
    <w:rsid w:val="00B01C1C"/>
    <w:rsid w:val="00B367C4"/>
    <w:rsid w:val="00B45A4A"/>
    <w:rsid w:val="00B6548C"/>
    <w:rsid w:val="00BC01FB"/>
    <w:rsid w:val="00BE6749"/>
    <w:rsid w:val="00C34038"/>
    <w:rsid w:val="00C70BB7"/>
    <w:rsid w:val="00C817B6"/>
    <w:rsid w:val="00C90FA3"/>
    <w:rsid w:val="00CA1D0A"/>
    <w:rsid w:val="00CB60B7"/>
    <w:rsid w:val="00CC4A43"/>
    <w:rsid w:val="00CC558A"/>
    <w:rsid w:val="00D25309"/>
    <w:rsid w:val="00D52FE2"/>
    <w:rsid w:val="00D8628F"/>
    <w:rsid w:val="00D8752A"/>
    <w:rsid w:val="00DB5B4A"/>
    <w:rsid w:val="00E22DA6"/>
    <w:rsid w:val="00E367E9"/>
    <w:rsid w:val="00E37EFB"/>
    <w:rsid w:val="00E4086A"/>
    <w:rsid w:val="00E5232C"/>
    <w:rsid w:val="00E97533"/>
    <w:rsid w:val="00EC343E"/>
    <w:rsid w:val="00ED2D83"/>
    <w:rsid w:val="00EE2151"/>
    <w:rsid w:val="00EE4956"/>
    <w:rsid w:val="00F03415"/>
    <w:rsid w:val="00F16AED"/>
    <w:rsid w:val="00F53ADB"/>
    <w:rsid w:val="00F60DB5"/>
    <w:rsid w:val="00F64AFA"/>
    <w:rsid w:val="00F76E8F"/>
    <w:rsid w:val="00F93232"/>
    <w:rsid w:val="00FA06B5"/>
    <w:rsid w:val="00FA3245"/>
    <w:rsid w:val="00FD122D"/>
    <w:rsid w:val="00FD756F"/>
    <w:rsid w:val="00FE4640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DEE62"/>
  <w15:docId w15:val="{668EBFBA-8286-49D3-BC40-CD53BB24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character" w:styleId="a4">
    <w:name w:val="Hyperlink"/>
    <w:uiPriority w:val="99"/>
    <w:semiHidden/>
    <w:unhideWhenUsed/>
    <w:rsid w:val="004D6734"/>
    <w:rPr>
      <w:color w:val="0563C1"/>
      <w:u w:val="single"/>
    </w:rPr>
  </w:style>
  <w:style w:type="table" w:styleId="a5">
    <w:name w:val="Table Grid"/>
    <w:basedOn w:val="a1"/>
    <w:uiPriority w:val="39"/>
    <w:rsid w:val="004D673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B5BC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B5BCE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5B5BCE"/>
    <w:rPr>
      <w:rFonts w:ascii="Calibri" w:eastAsia="Times New Roman" w:hAnsi="Calibri" w:cs="Times New Roman"/>
      <w:sz w:val="20"/>
      <w:szCs w:val="20"/>
      <w:lang w:eastAsia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B5BCE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5B5BCE"/>
    <w:rPr>
      <w:rFonts w:ascii="Calibri" w:eastAsia="Times New Roman" w:hAnsi="Calibri" w:cs="Times New Roman"/>
      <w:b/>
      <w:bCs/>
      <w:sz w:val="20"/>
      <w:szCs w:val="20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5B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5B5BC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2218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35</cp:revision>
  <cp:lastPrinted>2025-05-15T08:02:00Z</cp:lastPrinted>
  <dcterms:created xsi:type="dcterms:W3CDTF">2020-10-22T10:57:00Z</dcterms:created>
  <dcterms:modified xsi:type="dcterms:W3CDTF">2025-08-05T07:44:00Z</dcterms:modified>
</cp:coreProperties>
</file>